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color w:val="000000"/>
          <w:sz w:val="36"/>
          <w:szCs w:val="36"/>
          <w:lang w:val="en-US" w:eastAsia="zh-CN"/>
        </w:rPr>
        <w:t>扶阳罐疗法非遗传承人申报表</w:t>
      </w:r>
    </w:p>
    <w:p>
      <w:pPr>
        <w:jc w:val="center"/>
        <w:rPr>
          <w:rFonts w:hint="eastAsia" w:ascii="仿宋_GB2312" w:hAnsi="仿宋" w:eastAsia="仿宋_GB2312"/>
          <w:b/>
          <w:color w:val="000000"/>
          <w:sz w:val="30"/>
          <w:szCs w:val="30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 xml:space="preserve">           </w:t>
      </w:r>
    </w:p>
    <w:p>
      <w:pPr>
        <w:ind w:left="-141" w:leftChars="-67" w:right="-197" w:rightChars="-94"/>
        <w:jc w:val="center"/>
        <w:rPr>
          <w:rFonts w:hint="eastAsia" w:ascii="仿宋" w:hAnsi="仿宋" w:eastAsia="仿宋"/>
          <w:b/>
          <w:bCs/>
          <w:color w:val="000000"/>
          <w:sz w:val="24"/>
          <w:szCs w:val="24"/>
        </w:rPr>
      </w:pPr>
      <w:r>
        <w:rPr>
          <w:rFonts w:hint="eastAsia" w:ascii="仿宋_GB2312" w:hAnsi="仿宋" w:eastAsia="仿宋_GB2312"/>
          <w:b/>
          <w:color w:val="000000"/>
          <w:sz w:val="30"/>
          <w:szCs w:val="30"/>
        </w:rPr>
        <w:t xml:space="preserve">   </w:t>
      </w:r>
      <w:r>
        <w:rPr>
          <w:rFonts w:hint="eastAsia" w:ascii="仿宋_GB2312" w:hAnsi="仿宋" w:eastAsia="仿宋_GB2312"/>
          <w:b/>
          <w:color w:val="000000"/>
          <w:sz w:val="34"/>
          <w:szCs w:val="30"/>
        </w:rPr>
        <w:t xml:space="preserve">     </w:t>
      </w:r>
      <w:r>
        <w:rPr>
          <w:rFonts w:hint="eastAsia" w:ascii="仿宋_GB2312" w:hAnsi="仿宋" w:eastAsia="仿宋_GB2312"/>
          <w:b/>
          <w:color w:val="000000"/>
          <w:sz w:val="34"/>
          <w:szCs w:val="30"/>
          <w:lang w:val="en-US" w:eastAsia="zh-CN"/>
        </w:rPr>
        <w:t xml:space="preserve">                     </w:t>
      </w:r>
      <w:r>
        <w:rPr>
          <w:rFonts w:hint="eastAsia" w:ascii="仿宋_GB2312" w:hAnsi="仿宋" w:eastAsia="仿宋_GB2312"/>
          <w:b/>
          <w:bCs/>
          <w:color w:val="000000"/>
          <w:sz w:val="24"/>
          <w:szCs w:val="24"/>
        </w:rPr>
        <w:t>编号：</w:t>
      </w:r>
    </w:p>
    <w:tbl>
      <w:tblPr>
        <w:tblStyle w:val="4"/>
        <w:tblW w:w="8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250"/>
        <w:gridCol w:w="1000"/>
        <w:gridCol w:w="1606"/>
        <w:gridCol w:w="1008"/>
        <w:gridCol w:w="1384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出生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年月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一寸</w:t>
            </w:r>
          </w:p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所在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城市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所学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单位</w:t>
            </w:r>
          </w:p>
        </w:tc>
        <w:tc>
          <w:tcPr>
            <w:tcW w:w="4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职称/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联系地址</w:t>
            </w:r>
          </w:p>
        </w:tc>
        <w:tc>
          <w:tcPr>
            <w:tcW w:w="78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身份</w:t>
            </w: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证号码</w:t>
            </w:r>
          </w:p>
        </w:tc>
        <w:tc>
          <w:tcPr>
            <w:tcW w:w="38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手机</w:t>
            </w:r>
          </w:p>
          <w:p>
            <w:pPr>
              <w:snapToGrid w:val="0"/>
              <w:jc w:val="center"/>
              <w:rPr>
                <w:rFonts w:hint="default" w:ascii="仿宋_GB2312" w:eastAsia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2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74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本人学习和应用扶阳罐疗法的经历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本人申报意愿及优势：</w:t>
            </w: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  <w:jc w:val="center"/>
        </w:trPr>
        <w:tc>
          <w:tcPr>
            <w:tcW w:w="874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办证中心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意见：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级别：□传承学员  □后备传承人  □传承人  □主要传承人</w:t>
            </w:r>
          </w:p>
          <w:p>
            <w:pPr>
              <w:spacing w:line="480" w:lineRule="exac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编号：                     有效期至：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 w:val="0"/>
              <w:ind w:firstLine="3498" w:firstLineChars="1300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主管签署：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8745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扶阳罐疗法非遗传承办公室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>意见：</w:t>
            </w: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spacing w:line="480" w:lineRule="exact"/>
              <w:jc w:val="right"/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</w:pPr>
          </w:p>
          <w:p>
            <w:pPr>
              <w:widowControl/>
              <w:snapToGrid w:val="0"/>
              <w:ind w:firstLine="3767" w:firstLineChars="1400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领导签署：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</w:rPr>
              <w:t xml:space="preserve">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0" w:hRule="atLeast"/>
          <w:jc w:val="center"/>
        </w:trPr>
        <w:tc>
          <w:tcPr>
            <w:tcW w:w="8745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变更情况：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取消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降阶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延续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进阶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取消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降阶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延续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进阶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取消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降阶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延续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进阶</w:t>
            </w:r>
          </w:p>
          <w:p>
            <w:pPr>
              <w:spacing w:line="480" w:lineRule="exact"/>
              <w:jc w:val="left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  <w:p>
            <w:pPr>
              <w:spacing w:line="480" w:lineRule="exact"/>
              <w:jc w:val="left"/>
              <w:rPr>
                <w:rFonts w:hint="default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时间：        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取消 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降阶  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 xml:space="preserve">延续   </w:t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  <w:t>进阶</w:t>
            </w:r>
            <w:bookmarkStart w:id="0" w:name="_GoBack"/>
            <w:bookmarkEnd w:id="0"/>
          </w:p>
          <w:p>
            <w:pPr>
              <w:widowControl/>
              <w:snapToGrid w:val="0"/>
              <w:rPr>
                <w:rFonts w:hint="eastAsia" w:eastAsia="仿宋_GB2312"/>
                <w:b/>
                <w:bCs/>
                <w:w w:val="96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MTdlNjE1MzIyZWM0ZmEzYjhjZTlhMDVjNzVkNDUifQ=="/>
  </w:docVars>
  <w:rsids>
    <w:rsidRoot w:val="00172A27"/>
    <w:rsid w:val="00014791"/>
    <w:rsid w:val="002C021E"/>
    <w:rsid w:val="002E0A5F"/>
    <w:rsid w:val="004E60E7"/>
    <w:rsid w:val="00604D68"/>
    <w:rsid w:val="00735105"/>
    <w:rsid w:val="007C1B92"/>
    <w:rsid w:val="0080345D"/>
    <w:rsid w:val="00806A42"/>
    <w:rsid w:val="008E2EEB"/>
    <w:rsid w:val="00A110C8"/>
    <w:rsid w:val="00A97FE7"/>
    <w:rsid w:val="00AC3E4F"/>
    <w:rsid w:val="00C84BDA"/>
    <w:rsid w:val="00CB6B4A"/>
    <w:rsid w:val="00E053AF"/>
    <w:rsid w:val="00FC7468"/>
    <w:rsid w:val="00FE13A7"/>
    <w:rsid w:val="37BA2136"/>
    <w:rsid w:val="3D1F00AA"/>
    <w:rsid w:val="515F6593"/>
    <w:rsid w:val="5DF25F86"/>
    <w:rsid w:val="5E865C2C"/>
    <w:rsid w:val="654810FE"/>
    <w:rsid w:val="6CB152E1"/>
    <w:rsid w:val="7A462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0%202021&#24037;&#20316;\2021&#22521;&#35757;&#29677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Www.SangSan.Cn</Company>
  <Pages>1</Pages>
  <Words>26</Words>
  <Characters>154</Characters>
  <Lines>1</Lines>
  <Paragraphs>1</Paragraphs>
  <TotalTime>15</TotalTime>
  <ScaleCrop>false</ScaleCrop>
  <LinksUpToDate>false</LinksUpToDate>
  <CharactersWithSpaces>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2016-03-14T01:09:00Z</dcterms:created>
  <dc:creator>Administrator</dc:creator>
  <cp:lastModifiedBy>董大帅[扶阳]13825275335</cp:lastModifiedBy>
  <dcterms:modified xsi:type="dcterms:W3CDTF">2024-02-20T02:21:49Z</dcterms:modified>
  <dc:title>扶阳罐亚健康调理培训班登记表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32EC94A16E6F4865A7874753C2721A53</vt:lpwstr>
  </property>
</Properties>
</file>